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2A" w:rsidRPr="00F05A5F" w:rsidRDefault="003E612A" w:rsidP="003E612A">
      <w:pPr>
        <w:pStyle w:val="NormalWeb"/>
        <w:shd w:val="clear" w:color="auto" w:fill="FFFFFF" w:themeFill="background1"/>
        <w:spacing w:before="0" w:beforeAutospacing="0" w:after="0" w:afterAutospacing="0" w:line="270" w:lineRule="atLeast"/>
        <w:rPr>
          <w:rFonts w:ascii="Arial" w:hAnsi="Arial" w:cs="Arial"/>
          <w:color w:val="000000" w:themeColor="text1"/>
          <w:sz w:val="20"/>
          <w:szCs w:val="20"/>
          <w:bdr w:val="none" w:sz="0" w:space="0" w:color="auto" w:frame="1"/>
          <w:shd w:val="clear" w:color="auto" w:fill="F9F9F9"/>
        </w:rPr>
      </w:pPr>
      <w:r w:rsidRPr="00F05A5F">
        <w:rPr>
          <w:rFonts w:ascii="Arial" w:hAnsi="Arial" w:cs="Arial"/>
          <w:color w:val="000000" w:themeColor="text1"/>
          <w:sz w:val="20"/>
          <w:szCs w:val="20"/>
          <w:bdr w:val="none" w:sz="0" w:space="0" w:color="auto" w:frame="1"/>
          <w:shd w:val="clear" w:color="auto" w:fill="F9F9F9"/>
        </w:rPr>
        <w:t> </w:t>
      </w:r>
    </w:p>
    <w:tbl>
      <w:tblPr>
        <w:tblW w:w="10347" w:type="dxa"/>
        <w:tblInd w:w="-702" w:type="dxa"/>
        <w:tblLook w:val="01E0"/>
      </w:tblPr>
      <w:tblGrid>
        <w:gridCol w:w="4860"/>
        <w:gridCol w:w="5487"/>
      </w:tblGrid>
      <w:tr w:rsidR="003E612A" w:rsidRPr="00F05A5F" w:rsidTr="003E612A">
        <w:trPr>
          <w:trHeight w:val="1008"/>
        </w:trPr>
        <w:tc>
          <w:tcPr>
            <w:tcW w:w="4860" w:type="dxa"/>
          </w:tcPr>
          <w:p w:rsidR="003E612A" w:rsidRPr="00F05A5F" w:rsidRDefault="003E612A" w:rsidP="003E612A">
            <w:pPr>
              <w:shd w:val="clear" w:color="auto" w:fill="FFFFFF" w:themeFill="background1"/>
              <w:spacing w:after="0" w:line="240" w:lineRule="auto"/>
              <w:jc w:val="center"/>
              <w:rPr>
                <w:rFonts w:ascii="Times New Roman" w:hAnsi="Times New Roman" w:cs="Times New Roman"/>
                <w:color w:val="000000" w:themeColor="text1"/>
                <w:sz w:val="26"/>
                <w:szCs w:val="28"/>
                <w:lang w:val="nl-NL"/>
              </w:rPr>
            </w:pPr>
            <w:r w:rsidRPr="00F05A5F">
              <w:rPr>
                <w:rFonts w:ascii="Times New Roman" w:hAnsi="Times New Roman" w:cs="Times New Roman"/>
                <w:color w:val="000000" w:themeColor="text1"/>
                <w:sz w:val="26"/>
                <w:szCs w:val="28"/>
                <w:lang w:val="nl-NL"/>
              </w:rPr>
              <w:t>CÔNG ĐOÀN GD PHONG ĐIỀN</w:t>
            </w:r>
          </w:p>
          <w:p w:rsidR="003E612A" w:rsidRPr="00F05A5F" w:rsidRDefault="003E612A" w:rsidP="003E612A">
            <w:pPr>
              <w:shd w:val="clear" w:color="auto" w:fill="FFFFFF" w:themeFill="background1"/>
              <w:spacing w:after="0" w:line="240" w:lineRule="auto"/>
              <w:jc w:val="center"/>
              <w:rPr>
                <w:rFonts w:ascii="Times New Roman" w:hAnsi="Times New Roman" w:cs="Times New Roman"/>
                <w:b/>
                <w:color w:val="000000" w:themeColor="text1"/>
                <w:sz w:val="26"/>
                <w:szCs w:val="28"/>
                <w:lang w:val="nl-NL"/>
              </w:rPr>
            </w:pPr>
            <w:r w:rsidRPr="00F05A5F">
              <w:rPr>
                <w:rFonts w:ascii="Times New Roman" w:hAnsi="Times New Roman" w:cs="Times New Roman"/>
                <w:b/>
                <w:color w:val="000000" w:themeColor="text1"/>
                <w:sz w:val="26"/>
                <w:szCs w:val="28"/>
                <w:lang w:val="nl-NL"/>
              </w:rPr>
              <w:t xml:space="preserve">   CĐCS THCS PHONG BÌNH</w:t>
            </w:r>
          </w:p>
          <w:p w:rsidR="003E612A" w:rsidRPr="00F05A5F" w:rsidRDefault="00523AB8" w:rsidP="003E612A">
            <w:pPr>
              <w:shd w:val="clear" w:color="auto" w:fill="FFFFFF" w:themeFill="background1"/>
              <w:spacing w:after="0" w:line="240" w:lineRule="auto"/>
              <w:jc w:val="center"/>
              <w:rPr>
                <w:rFonts w:ascii="Times New Roman" w:hAnsi="Times New Roman" w:cs="Times New Roman"/>
                <w:color w:val="000000" w:themeColor="text1"/>
                <w:sz w:val="28"/>
                <w:szCs w:val="28"/>
                <w:lang w:val="nl-NL"/>
              </w:rPr>
            </w:pPr>
            <w:r w:rsidRPr="00523AB8">
              <w:rPr>
                <w:rFonts w:ascii="Times New Roman" w:hAnsi="Times New Roman" w:cs="Times New Roman"/>
                <w:noProof/>
                <w:color w:val="000000" w:themeColor="text1"/>
                <w:sz w:val="28"/>
                <w:szCs w:val="28"/>
                <w:lang w:val="nl-NL"/>
              </w:rPr>
              <w:pict>
                <v:line id="_x0000_s1027" style="position:absolute;left:0;text-align:left;flip:y;z-index:251657216" from="71.5pt,2.15pt" to="151.65pt,2.15pt"/>
              </w:pict>
            </w:r>
          </w:p>
          <w:p w:rsidR="003E612A" w:rsidRPr="00F05A5F" w:rsidRDefault="003E612A" w:rsidP="003E612A">
            <w:pPr>
              <w:shd w:val="clear" w:color="auto" w:fill="FFFFFF" w:themeFill="background1"/>
              <w:spacing w:after="0" w:line="240" w:lineRule="auto"/>
              <w:jc w:val="center"/>
              <w:rPr>
                <w:rFonts w:ascii="Times New Roman" w:hAnsi="Times New Roman" w:cs="Times New Roman"/>
                <w:color w:val="000000" w:themeColor="text1"/>
                <w:sz w:val="28"/>
                <w:szCs w:val="28"/>
                <w:lang w:val="nl-NL"/>
              </w:rPr>
            </w:pPr>
            <w:r w:rsidRPr="00F05A5F">
              <w:rPr>
                <w:rFonts w:ascii="Times New Roman" w:hAnsi="Times New Roman" w:cs="Times New Roman"/>
                <w:color w:val="000000" w:themeColor="text1"/>
                <w:sz w:val="28"/>
                <w:szCs w:val="28"/>
                <w:lang w:val="nl-NL"/>
              </w:rPr>
              <w:t>Số: 10/2016/KH-CĐCS</w:t>
            </w:r>
          </w:p>
        </w:tc>
        <w:tc>
          <w:tcPr>
            <w:tcW w:w="5487" w:type="dxa"/>
          </w:tcPr>
          <w:p w:rsidR="003E612A" w:rsidRPr="00F05A5F" w:rsidRDefault="003E612A" w:rsidP="003E612A">
            <w:pPr>
              <w:shd w:val="clear" w:color="auto" w:fill="FFFFFF" w:themeFill="background1"/>
              <w:spacing w:after="0" w:line="240" w:lineRule="auto"/>
              <w:jc w:val="center"/>
              <w:rPr>
                <w:rFonts w:ascii="Times New Roman" w:hAnsi="Times New Roman" w:cs="Times New Roman"/>
                <w:color w:val="000000" w:themeColor="text1"/>
                <w:sz w:val="26"/>
                <w:szCs w:val="28"/>
                <w:lang w:val="nl-NL"/>
              </w:rPr>
            </w:pPr>
            <w:r w:rsidRPr="00F05A5F">
              <w:rPr>
                <w:rFonts w:ascii="Times New Roman" w:hAnsi="Times New Roman" w:cs="Times New Roman"/>
                <w:color w:val="000000" w:themeColor="text1"/>
                <w:sz w:val="26"/>
                <w:szCs w:val="28"/>
                <w:lang w:val="nl-NL"/>
              </w:rPr>
              <w:t>CỘNG HÒA XÃ HỘI CHỦ NGHĨA VIỆT NAM</w:t>
            </w:r>
          </w:p>
          <w:p w:rsidR="003E612A" w:rsidRPr="00F05A5F" w:rsidRDefault="003E612A" w:rsidP="003E612A">
            <w:pPr>
              <w:shd w:val="clear" w:color="auto" w:fill="FFFFFF" w:themeFill="background1"/>
              <w:spacing w:after="0" w:line="240" w:lineRule="auto"/>
              <w:jc w:val="center"/>
              <w:rPr>
                <w:rFonts w:ascii="Times New Roman" w:hAnsi="Times New Roman" w:cs="Times New Roman"/>
                <w:b/>
                <w:color w:val="000000" w:themeColor="text1"/>
                <w:sz w:val="28"/>
                <w:szCs w:val="28"/>
                <w:lang w:val="nl-NL"/>
              </w:rPr>
            </w:pPr>
            <w:r w:rsidRPr="00F05A5F">
              <w:rPr>
                <w:rFonts w:ascii="Times New Roman" w:hAnsi="Times New Roman" w:cs="Times New Roman"/>
                <w:b/>
                <w:color w:val="000000" w:themeColor="text1"/>
                <w:sz w:val="28"/>
                <w:szCs w:val="28"/>
                <w:lang w:val="nl-NL"/>
              </w:rPr>
              <w:t>Độc lập – Tự do – Hạnh phúc</w:t>
            </w:r>
          </w:p>
          <w:p w:rsidR="003E612A" w:rsidRPr="00F05A5F" w:rsidRDefault="00523AB8" w:rsidP="003E612A">
            <w:pPr>
              <w:shd w:val="clear" w:color="auto" w:fill="FFFFFF" w:themeFill="background1"/>
              <w:spacing w:after="0" w:line="240" w:lineRule="auto"/>
              <w:jc w:val="center"/>
              <w:rPr>
                <w:rFonts w:ascii="Times New Roman" w:hAnsi="Times New Roman" w:cs="Times New Roman"/>
                <w:i/>
                <w:color w:val="000000" w:themeColor="text1"/>
                <w:sz w:val="28"/>
                <w:szCs w:val="28"/>
                <w:lang w:val="nl-NL"/>
              </w:rPr>
            </w:pPr>
            <w:r w:rsidRPr="00523AB8">
              <w:rPr>
                <w:rFonts w:ascii="Times New Roman" w:hAnsi="Times New Roman" w:cs="Times New Roman"/>
                <w:i/>
                <w:noProof/>
                <w:color w:val="000000" w:themeColor="text1"/>
                <w:sz w:val="28"/>
                <w:szCs w:val="28"/>
                <w:lang w:val="nl-NL"/>
              </w:rPr>
              <w:pict>
                <v:line id="_x0000_s1026" style="position:absolute;left:0;text-align:left;z-index:251658240" from="42.95pt,1pt" to="220.6pt,1pt"/>
              </w:pict>
            </w:r>
          </w:p>
          <w:p w:rsidR="003E612A" w:rsidRPr="00F05A5F" w:rsidRDefault="003E612A" w:rsidP="003E612A">
            <w:pPr>
              <w:shd w:val="clear" w:color="auto" w:fill="FFFFFF" w:themeFill="background1"/>
              <w:spacing w:after="0" w:line="240" w:lineRule="auto"/>
              <w:jc w:val="center"/>
              <w:rPr>
                <w:rFonts w:ascii="Times New Roman" w:hAnsi="Times New Roman" w:cs="Times New Roman"/>
                <w:i/>
                <w:color w:val="000000" w:themeColor="text1"/>
                <w:sz w:val="28"/>
                <w:szCs w:val="28"/>
                <w:lang w:val="nl-NL"/>
              </w:rPr>
            </w:pPr>
            <w:r w:rsidRPr="00F05A5F">
              <w:rPr>
                <w:rFonts w:ascii="Times New Roman" w:hAnsi="Times New Roman" w:cs="Times New Roman"/>
                <w:i/>
                <w:color w:val="000000" w:themeColor="text1"/>
                <w:sz w:val="28"/>
                <w:szCs w:val="28"/>
                <w:lang w:val="nl-NL"/>
              </w:rPr>
              <w:t>Phong Bình, ngày 01 tháng 10 năm 2016</w:t>
            </w:r>
          </w:p>
          <w:p w:rsidR="003E612A" w:rsidRPr="00F05A5F" w:rsidRDefault="003E612A" w:rsidP="003E612A">
            <w:pPr>
              <w:shd w:val="clear" w:color="auto" w:fill="FFFFFF" w:themeFill="background1"/>
              <w:spacing w:after="0" w:line="240" w:lineRule="auto"/>
              <w:jc w:val="center"/>
              <w:rPr>
                <w:rFonts w:ascii="Times New Roman" w:hAnsi="Times New Roman" w:cs="Times New Roman"/>
                <w:i/>
                <w:color w:val="000000" w:themeColor="text1"/>
                <w:sz w:val="28"/>
                <w:szCs w:val="28"/>
                <w:lang w:val="nl-NL"/>
              </w:rPr>
            </w:pPr>
          </w:p>
        </w:tc>
      </w:tr>
    </w:tbl>
    <w:p w:rsidR="003E612A" w:rsidRPr="00F05A5F" w:rsidRDefault="003E612A" w:rsidP="003E612A">
      <w:pPr>
        <w:pStyle w:val="NormalWeb"/>
        <w:shd w:val="clear" w:color="auto" w:fill="FFFFFF" w:themeFill="background1"/>
        <w:spacing w:before="0" w:beforeAutospacing="0" w:after="0" w:afterAutospacing="0" w:line="270" w:lineRule="atLeast"/>
        <w:rPr>
          <w:rFonts w:ascii="Arial" w:hAnsi="Arial" w:cs="Arial"/>
          <w:color w:val="000000" w:themeColor="text1"/>
          <w:sz w:val="20"/>
          <w:szCs w:val="20"/>
          <w:bdr w:val="none" w:sz="0" w:space="0" w:color="auto" w:frame="1"/>
          <w:shd w:val="clear" w:color="auto" w:fill="F9F9F9"/>
          <w:lang w:val="nl-NL"/>
        </w:rPr>
      </w:pPr>
    </w:p>
    <w:p w:rsidR="003E612A" w:rsidRPr="00F05A5F" w:rsidRDefault="003E612A" w:rsidP="003E612A">
      <w:pPr>
        <w:pStyle w:val="NormalWeb"/>
        <w:shd w:val="clear" w:color="auto" w:fill="FFFFFF" w:themeFill="background1"/>
        <w:spacing w:before="0" w:beforeAutospacing="0" w:after="0" w:afterAutospacing="0" w:line="270" w:lineRule="atLeast"/>
        <w:rPr>
          <w:rFonts w:ascii="Arial" w:hAnsi="Arial" w:cs="Arial"/>
          <w:color w:val="000000" w:themeColor="text1"/>
          <w:sz w:val="20"/>
          <w:szCs w:val="20"/>
          <w:bdr w:val="none" w:sz="0" w:space="0" w:color="auto" w:frame="1"/>
          <w:shd w:val="clear" w:color="auto" w:fill="F9F9F9"/>
        </w:rPr>
      </w:pPr>
      <w:r w:rsidRPr="00F05A5F">
        <w:rPr>
          <w:rFonts w:ascii="Arial" w:hAnsi="Arial" w:cs="Arial"/>
          <w:color w:val="000000" w:themeColor="text1"/>
          <w:sz w:val="20"/>
          <w:szCs w:val="20"/>
          <w:bdr w:val="none" w:sz="0" w:space="0" w:color="auto" w:frame="1"/>
          <w:shd w:val="clear" w:color="auto" w:fill="F9F9F9"/>
        </w:rPr>
        <w:t>                                                                                      </w:t>
      </w:r>
    </w:p>
    <w:p w:rsidR="003E612A" w:rsidRPr="00F05A5F" w:rsidRDefault="003E612A" w:rsidP="003E612A">
      <w:pPr>
        <w:pStyle w:val="NormalWeb"/>
        <w:shd w:val="clear" w:color="auto" w:fill="FFFFFF" w:themeFill="background1"/>
        <w:spacing w:before="0" w:beforeAutospacing="0" w:after="0" w:afterAutospacing="0" w:line="270" w:lineRule="atLeast"/>
        <w:rPr>
          <w:rFonts w:ascii="Arial" w:hAnsi="Arial" w:cs="Arial"/>
          <w:color w:val="000000" w:themeColor="text1"/>
          <w:sz w:val="20"/>
          <w:szCs w:val="20"/>
          <w:bdr w:val="none" w:sz="0" w:space="0" w:color="auto" w:frame="1"/>
          <w:shd w:val="clear" w:color="auto" w:fill="F9F9F9"/>
        </w:rPr>
      </w:pPr>
      <w:r w:rsidRPr="00F05A5F">
        <w:rPr>
          <w:rFonts w:ascii="Arial" w:hAnsi="Arial" w:cs="Arial"/>
          <w:color w:val="000000" w:themeColor="text1"/>
          <w:sz w:val="20"/>
          <w:szCs w:val="20"/>
          <w:bdr w:val="none" w:sz="0" w:space="0" w:color="auto" w:frame="1"/>
          <w:shd w:val="clear" w:color="auto" w:fill="F9F9F9"/>
        </w:rPr>
        <w:t> </w:t>
      </w:r>
    </w:p>
    <w:p w:rsidR="003E612A" w:rsidRPr="00F05A5F" w:rsidRDefault="003E612A" w:rsidP="003E612A">
      <w:pPr>
        <w:pStyle w:val="NormalWeb"/>
        <w:shd w:val="clear" w:color="auto" w:fill="FFFFFF" w:themeFill="background1"/>
        <w:spacing w:before="0" w:beforeAutospacing="0" w:after="0" w:afterAutospacing="0" w:line="270" w:lineRule="atLeast"/>
        <w:jc w:val="center"/>
        <w:rPr>
          <w:color w:val="000000" w:themeColor="text1"/>
          <w:sz w:val="28"/>
          <w:szCs w:val="28"/>
          <w:bdr w:val="none" w:sz="0" w:space="0" w:color="auto" w:frame="1"/>
          <w:shd w:val="clear" w:color="auto" w:fill="F9F9F9"/>
        </w:rPr>
      </w:pPr>
      <w:r w:rsidRPr="00F05A5F">
        <w:rPr>
          <w:rStyle w:val="Strong"/>
          <w:color w:val="000000" w:themeColor="text1"/>
          <w:sz w:val="28"/>
          <w:szCs w:val="28"/>
          <w:bdr w:val="none" w:sz="0" w:space="0" w:color="auto" w:frame="1"/>
          <w:shd w:val="clear" w:color="auto" w:fill="F9F9F9"/>
        </w:rPr>
        <w:t>KẾ HOẠCH CỦA CÔNG ĐOÀN THÁNG 10 NĂM 2016</w:t>
      </w:r>
    </w:p>
    <w:p w:rsidR="003E612A" w:rsidRPr="000A799F" w:rsidRDefault="003E612A" w:rsidP="003E612A">
      <w:pPr>
        <w:pStyle w:val="NormalWeb"/>
        <w:shd w:val="clear" w:color="auto" w:fill="FFFFFF" w:themeFill="background1"/>
        <w:spacing w:before="0" w:beforeAutospacing="0" w:after="0" w:afterAutospacing="0" w:line="270" w:lineRule="atLeast"/>
        <w:rPr>
          <w:rStyle w:val="Strong"/>
          <w:color w:val="000000" w:themeColor="text1"/>
          <w:sz w:val="28"/>
          <w:szCs w:val="28"/>
          <w:u w:val="single"/>
          <w:bdr w:val="none" w:sz="0" w:space="0" w:color="auto" w:frame="1"/>
          <w:shd w:val="clear" w:color="auto" w:fill="F9F9F9"/>
        </w:rPr>
      </w:pPr>
    </w:p>
    <w:p w:rsidR="003E612A" w:rsidRPr="000A799F" w:rsidRDefault="003E612A" w:rsidP="002922F7">
      <w:pPr>
        <w:pStyle w:val="NormalWeb"/>
        <w:shd w:val="clear" w:color="auto" w:fill="FFFFFF" w:themeFill="background1"/>
        <w:spacing w:before="60" w:beforeAutospacing="0" w:after="0" w:afterAutospacing="0"/>
        <w:ind w:firstLine="720"/>
        <w:rPr>
          <w:rStyle w:val="Strong"/>
          <w:color w:val="000000" w:themeColor="text1"/>
          <w:sz w:val="28"/>
          <w:szCs w:val="28"/>
          <w:bdr w:val="none" w:sz="0" w:space="0" w:color="auto" w:frame="1"/>
          <w:shd w:val="clear" w:color="auto" w:fill="F9F9F9"/>
        </w:rPr>
      </w:pPr>
      <w:r w:rsidRPr="00F05A5F">
        <w:rPr>
          <w:rStyle w:val="Strong"/>
          <w:color w:val="000000" w:themeColor="text1"/>
          <w:sz w:val="28"/>
          <w:szCs w:val="28"/>
          <w:u w:val="single"/>
          <w:bdr w:val="none" w:sz="0" w:space="0" w:color="auto" w:frame="1"/>
          <w:shd w:val="clear" w:color="auto" w:fill="F9F9F9"/>
        </w:rPr>
        <w:t>I.</w:t>
      </w:r>
      <w:r w:rsidRPr="00F05A5F">
        <w:rPr>
          <w:rStyle w:val="apple-converted-space"/>
          <w:b/>
          <w:bCs/>
          <w:color w:val="000000" w:themeColor="text1"/>
          <w:sz w:val="28"/>
          <w:szCs w:val="28"/>
          <w:u w:val="single"/>
          <w:bdr w:val="none" w:sz="0" w:space="0" w:color="auto" w:frame="1"/>
          <w:shd w:val="clear" w:color="auto" w:fill="F9F9F9"/>
        </w:rPr>
        <w:t> </w:t>
      </w:r>
      <w:r w:rsidRPr="00F05A5F">
        <w:rPr>
          <w:rStyle w:val="Strong"/>
          <w:color w:val="000000" w:themeColor="text1"/>
          <w:sz w:val="28"/>
          <w:szCs w:val="28"/>
          <w:u w:val="single"/>
          <w:bdr w:val="none" w:sz="0" w:space="0" w:color="auto" w:frame="1"/>
          <w:shd w:val="clear" w:color="auto" w:fill="F9F9F9"/>
        </w:rPr>
        <w:t>Đánh giá công tác tháng 9/201</w:t>
      </w:r>
      <w:r w:rsidRPr="000A799F">
        <w:rPr>
          <w:rStyle w:val="Strong"/>
          <w:color w:val="000000" w:themeColor="text1"/>
          <w:sz w:val="28"/>
          <w:szCs w:val="28"/>
          <w:u w:val="single"/>
          <w:bdr w:val="none" w:sz="0" w:space="0" w:color="auto" w:frame="1"/>
          <w:shd w:val="clear" w:color="auto" w:fill="F9F9F9"/>
        </w:rPr>
        <w:t>6</w:t>
      </w:r>
      <w:r w:rsidRPr="00F05A5F">
        <w:rPr>
          <w:rStyle w:val="Strong"/>
          <w:color w:val="000000" w:themeColor="text1"/>
          <w:sz w:val="28"/>
          <w:szCs w:val="28"/>
          <w:bdr w:val="none" w:sz="0" w:space="0" w:color="auto" w:frame="1"/>
          <w:shd w:val="clear" w:color="auto" w:fill="F9F9F9"/>
        </w:rPr>
        <w:t>:</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ĐVCĐ đã thực hiện tốt ch</w:t>
      </w:r>
      <w:r w:rsidR="00F05A5F" w:rsidRPr="00F05A5F">
        <w:rPr>
          <w:color w:val="000000" w:themeColor="text1"/>
          <w:sz w:val="28"/>
          <w:szCs w:val="28"/>
          <w:bdr w:val="none" w:sz="0" w:space="0" w:color="auto" w:frame="1"/>
          <w:shd w:val="clear" w:color="auto" w:fill="F9F9F9"/>
        </w:rPr>
        <w:t>ủ đề chuyên môn của tháng 9/201</w:t>
      </w:r>
      <w:r w:rsidR="00F05A5F" w:rsidRPr="000A799F">
        <w:rPr>
          <w:color w:val="000000" w:themeColor="text1"/>
          <w:sz w:val="28"/>
          <w:szCs w:val="28"/>
          <w:bdr w:val="none" w:sz="0" w:space="0" w:color="auto" w:frame="1"/>
          <w:shd w:val="clear" w:color="auto" w:fill="F9F9F9"/>
        </w:rPr>
        <w:t>6</w:t>
      </w:r>
      <w:r w:rsidRPr="00F05A5F">
        <w:rPr>
          <w:color w:val="000000" w:themeColor="text1"/>
          <w:sz w:val="28"/>
          <w:szCs w:val="28"/>
          <w:bdr w:val="none" w:sz="0" w:space="0" w:color="auto" w:frame="1"/>
          <w:shd w:val="clear" w:color="auto" w:fill="F9F9F9"/>
        </w:rPr>
        <w:t>.</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xml:space="preserve">- ĐVCĐ đã </w:t>
      </w:r>
      <w:r w:rsidR="009F6643" w:rsidRPr="009F6643">
        <w:rPr>
          <w:color w:val="000000" w:themeColor="text1"/>
          <w:sz w:val="28"/>
          <w:szCs w:val="28"/>
          <w:bdr w:val="none" w:sz="0" w:space="0" w:color="auto" w:frame="1"/>
          <w:shd w:val="clear" w:color="auto" w:fill="F9F9F9"/>
        </w:rPr>
        <w:t xml:space="preserve">cùng nhà trường </w:t>
      </w:r>
      <w:r w:rsidRPr="00F05A5F">
        <w:rPr>
          <w:color w:val="000000" w:themeColor="text1"/>
          <w:sz w:val="28"/>
          <w:szCs w:val="28"/>
          <w:bdr w:val="none" w:sz="0" w:space="0" w:color="auto" w:frame="1"/>
          <w:shd w:val="clear" w:color="auto" w:fill="F9F9F9"/>
        </w:rPr>
        <w:t>chuẩn bị chu đá</w:t>
      </w:r>
      <w:r w:rsidR="00F05A5F" w:rsidRPr="00F05A5F">
        <w:rPr>
          <w:color w:val="000000" w:themeColor="text1"/>
          <w:sz w:val="28"/>
          <w:szCs w:val="28"/>
          <w:bdr w:val="none" w:sz="0" w:space="0" w:color="auto" w:frame="1"/>
          <w:shd w:val="clear" w:color="auto" w:fill="F9F9F9"/>
        </w:rPr>
        <w:t>o cho công tác lễ khai giảng Năm học</w:t>
      </w:r>
      <w:r w:rsidRPr="00F05A5F">
        <w:rPr>
          <w:color w:val="000000" w:themeColor="text1"/>
          <w:sz w:val="28"/>
          <w:szCs w:val="28"/>
          <w:bdr w:val="none" w:sz="0" w:space="0" w:color="auto" w:frame="1"/>
          <w:shd w:val="clear" w:color="auto" w:fill="F9F9F9"/>
        </w:rPr>
        <w:t xml:space="preserve"> mới 201</w:t>
      </w:r>
      <w:r w:rsidR="00F05A5F" w:rsidRPr="00F05A5F">
        <w:rPr>
          <w:color w:val="000000" w:themeColor="text1"/>
          <w:sz w:val="28"/>
          <w:szCs w:val="28"/>
          <w:bdr w:val="none" w:sz="0" w:space="0" w:color="auto" w:frame="1"/>
          <w:shd w:val="clear" w:color="auto" w:fill="F9F9F9"/>
        </w:rPr>
        <w:t>6</w:t>
      </w:r>
      <w:r w:rsidRPr="00F05A5F">
        <w:rPr>
          <w:color w:val="000000" w:themeColor="text1"/>
          <w:sz w:val="28"/>
          <w:szCs w:val="28"/>
          <w:bdr w:val="none" w:sz="0" w:space="0" w:color="auto" w:frame="1"/>
          <w:shd w:val="clear" w:color="auto" w:fill="F9F9F9"/>
        </w:rPr>
        <w:t>-201</w:t>
      </w:r>
      <w:r w:rsidR="00F05A5F" w:rsidRPr="00F05A5F">
        <w:rPr>
          <w:color w:val="000000" w:themeColor="text1"/>
          <w:sz w:val="28"/>
          <w:szCs w:val="28"/>
          <w:bdr w:val="none" w:sz="0" w:space="0" w:color="auto" w:frame="1"/>
          <w:shd w:val="clear" w:color="auto" w:fill="F9F9F9"/>
        </w:rPr>
        <w:t>7</w:t>
      </w:r>
      <w:r w:rsidRPr="00F05A5F">
        <w:rPr>
          <w:color w:val="000000" w:themeColor="text1"/>
          <w:sz w:val="28"/>
          <w:szCs w:val="28"/>
          <w:bdr w:val="none" w:sz="0" w:space="0" w:color="auto" w:frame="1"/>
          <w:shd w:val="clear" w:color="auto" w:fill="F9F9F9"/>
        </w:rPr>
        <w:t>.</w:t>
      </w:r>
    </w:p>
    <w:p w:rsidR="009F6643" w:rsidRPr="00F05A5F" w:rsidRDefault="009F6643"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xml:space="preserve">- Chủ tịch CĐ dự </w:t>
      </w:r>
      <w:r w:rsidRPr="00F05A5F">
        <w:rPr>
          <w:color w:val="000000" w:themeColor="text1"/>
          <w:sz w:val="28"/>
          <w:szCs w:val="28"/>
        </w:rPr>
        <w:t xml:space="preserve"> Hội nghị tổng kết hoạt động Công đoàn Giáo dục huyện năm học 2015-2016 và triển khai nhiệm vụ Công đoàn 2016-2017</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Công Đoàn tặng quà Tru</w:t>
      </w:r>
      <w:r w:rsidR="00F05A5F">
        <w:rPr>
          <w:color w:val="000000" w:themeColor="text1"/>
          <w:sz w:val="28"/>
          <w:szCs w:val="28"/>
          <w:bdr w:val="none" w:sz="0" w:space="0" w:color="auto" w:frame="1"/>
          <w:shd w:val="clear" w:color="auto" w:fill="F9F9F9"/>
        </w:rPr>
        <w:t>ng Thu cho con của ĐVCĐ n/h 201</w:t>
      </w:r>
      <w:r w:rsidR="00F05A5F" w:rsidRPr="00F05A5F">
        <w:rPr>
          <w:color w:val="000000" w:themeColor="text1"/>
          <w:sz w:val="28"/>
          <w:szCs w:val="28"/>
          <w:bdr w:val="none" w:sz="0" w:space="0" w:color="auto" w:frame="1"/>
          <w:shd w:val="clear" w:color="auto" w:fill="F9F9F9"/>
        </w:rPr>
        <w:t>6</w:t>
      </w:r>
      <w:r w:rsidR="00F05A5F">
        <w:rPr>
          <w:color w:val="000000" w:themeColor="text1"/>
          <w:sz w:val="28"/>
          <w:szCs w:val="28"/>
          <w:bdr w:val="none" w:sz="0" w:space="0" w:color="auto" w:frame="1"/>
          <w:shd w:val="clear" w:color="auto" w:fill="F9F9F9"/>
        </w:rPr>
        <w:t>-201</w:t>
      </w:r>
      <w:r w:rsidR="00F05A5F" w:rsidRPr="00F05A5F">
        <w:rPr>
          <w:color w:val="000000" w:themeColor="text1"/>
          <w:sz w:val="28"/>
          <w:szCs w:val="28"/>
          <w:bdr w:val="none" w:sz="0" w:space="0" w:color="auto" w:frame="1"/>
          <w:shd w:val="clear" w:color="auto" w:fill="F9F9F9"/>
        </w:rPr>
        <w:t>7</w:t>
      </w:r>
      <w:r w:rsidRPr="00F05A5F">
        <w:rPr>
          <w:color w:val="000000" w:themeColor="text1"/>
          <w:sz w:val="28"/>
          <w:szCs w:val="28"/>
          <w:bdr w:val="none" w:sz="0" w:space="0" w:color="auto" w:frame="1"/>
          <w:shd w:val="clear" w:color="auto" w:fill="F9F9F9"/>
        </w:rPr>
        <w:t>.</w:t>
      </w:r>
    </w:p>
    <w:p w:rsidR="009F6643" w:rsidRPr="000A799F" w:rsidRDefault="009F6643"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Pr>
          <w:color w:val="000000" w:themeColor="text1"/>
          <w:sz w:val="28"/>
          <w:szCs w:val="28"/>
          <w:bdr w:val="none" w:sz="0" w:space="0" w:color="auto" w:frame="1"/>
          <w:shd w:val="clear" w:color="auto" w:fill="F9F9F9"/>
        </w:rPr>
        <w:t xml:space="preserve">- Tổ chức </w:t>
      </w:r>
      <w:r w:rsidRPr="00F05A5F">
        <w:rPr>
          <w:color w:val="000000" w:themeColor="text1"/>
          <w:sz w:val="28"/>
          <w:szCs w:val="28"/>
          <w:bdr w:val="none" w:sz="0" w:space="0" w:color="auto" w:frame="1"/>
          <w:shd w:val="clear" w:color="auto" w:fill="F9F9F9"/>
        </w:rPr>
        <w:t xml:space="preserve"> chia tay đồng chí Mười chuyển trường.</w:t>
      </w:r>
    </w:p>
    <w:p w:rsidR="009F6643" w:rsidRPr="000A799F" w:rsidRDefault="009F6643"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0A799F">
        <w:rPr>
          <w:color w:val="000000" w:themeColor="text1"/>
          <w:sz w:val="28"/>
          <w:szCs w:val="28"/>
          <w:bdr w:val="none" w:sz="0" w:space="0" w:color="auto" w:frame="1"/>
          <w:shd w:val="clear" w:color="auto" w:fill="F9F9F9"/>
        </w:rPr>
        <w:t>- Đã phối hợp BGH nhà trường tổ chức thành công Hội nghị CBCC</w:t>
      </w:r>
    </w:p>
    <w:p w:rsidR="009F6643" w:rsidRPr="000A799F" w:rsidRDefault="002922F7"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rPr>
      </w:pPr>
      <w:r w:rsidRPr="002922F7">
        <w:rPr>
          <w:rStyle w:val="Strong"/>
          <w:b w:val="0"/>
          <w:color w:val="000000" w:themeColor="text1"/>
          <w:sz w:val="28"/>
          <w:szCs w:val="28"/>
          <w:bdr w:val="none" w:sz="0" w:space="0" w:color="auto" w:frame="1"/>
          <w:shd w:val="clear" w:color="auto" w:fill="F9F9F9"/>
        </w:rPr>
        <w:t>- Công đoàn đã tổ chức Đại hội, bầu ra BCHCĐ nhiệm kỳ 2016-2021</w:t>
      </w:r>
    </w:p>
    <w:p w:rsidR="002922F7" w:rsidRPr="000A799F" w:rsidRDefault="002922F7"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rPr>
      </w:pPr>
      <w:r w:rsidRPr="000A799F">
        <w:rPr>
          <w:rStyle w:val="Strong"/>
          <w:b w:val="0"/>
          <w:color w:val="000000" w:themeColor="text1"/>
          <w:sz w:val="28"/>
          <w:szCs w:val="28"/>
          <w:bdr w:val="none" w:sz="0" w:space="0" w:color="auto" w:frame="1"/>
          <w:shd w:val="clear" w:color="auto" w:fill="F9F9F9"/>
        </w:rPr>
        <w:t>-BCH đã tiến hành phân công công việc của các thành viên BCH</w:t>
      </w:r>
    </w:p>
    <w:p w:rsidR="002922F7" w:rsidRDefault="002922F7"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lang w:val="en-US"/>
        </w:rPr>
      </w:pPr>
      <w:r w:rsidRPr="000A799F">
        <w:rPr>
          <w:rStyle w:val="Strong"/>
          <w:b w:val="0"/>
          <w:color w:val="000000" w:themeColor="text1"/>
          <w:sz w:val="28"/>
          <w:szCs w:val="28"/>
          <w:bdr w:val="none" w:sz="0" w:space="0" w:color="auto" w:frame="1"/>
          <w:shd w:val="clear" w:color="auto" w:fill="F9F9F9"/>
        </w:rPr>
        <w:tab/>
      </w:r>
      <w:r>
        <w:rPr>
          <w:rStyle w:val="Strong"/>
          <w:b w:val="0"/>
          <w:color w:val="000000" w:themeColor="text1"/>
          <w:sz w:val="28"/>
          <w:szCs w:val="28"/>
          <w:bdr w:val="none" w:sz="0" w:space="0" w:color="auto" w:frame="1"/>
          <w:shd w:val="clear" w:color="auto" w:fill="F9F9F9"/>
          <w:lang w:val="en-US"/>
        </w:rPr>
        <w:t xml:space="preserve">1. Đồng chí Khoa: CTCĐ phụ trách chung </w:t>
      </w:r>
      <w:proofErr w:type="gramStart"/>
      <w:r>
        <w:rPr>
          <w:rStyle w:val="Strong"/>
          <w:b w:val="0"/>
          <w:color w:val="000000" w:themeColor="text1"/>
          <w:sz w:val="28"/>
          <w:szCs w:val="28"/>
          <w:bdr w:val="none" w:sz="0" w:space="0" w:color="auto" w:frame="1"/>
          <w:shd w:val="clear" w:color="auto" w:fill="F9F9F9"/>
          <w:lang w:val="en-US"/>
        </w:rPr>
        <w:t>( Công</w:t>
      </w:r>
      <w:proofErr w:type="gramEnd"/>
      <w:r>
        <w:rPr>
          <w:rStyle w:val="Strong"/>
          <w:b w:val="0"/>
          <w:color w:val="000000" w:themeColor="text1"/>
          <w:sz w:val="28"/>
          <w:szCs w:val="28"/>
          <w:bdr w:val="none" w:sz="0" w:space="0" w:color="auto" w:frame="1"/>
          <w:shd w:val="clear" w:color="auto" w:fill="F9F9F9"/>
          <w:lang w:val="en-US"/>
        </w:rPr>
        <w:t xml:space="preserve"> tác tổ chức, thi đua chung, phong trào, tài chính, đời sống.</w:t>
      </w:r>
    </w:p>
    <w:p w:rsidR="002922F7" w:rsidRDefault="002922F7"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lang w:val="en-US"/>
        </w:rPr>
      </w:pPr>
      <w:r>
        <w:rPr>
          <w:rStyle w:val="Strong"/>
          <w:b w:val="0"/>
          <w:color w:val="000000" w:themeColor="text1"/>
          <w:sz w:val="28"/>
          <w:szCs w:val="28"/>
          <w:bdr w:val="none" w:sz="0" w:space="0" w:color="auto" w:frame="1"/>
          <w:shd w:val="clear" w:color="auto" w:fill="F9F9F9"/>
          <w:lang w:val="en-US"/>
        </w:rPr>
        <w:tab/>
        <w:t>2. Đồng chí Phong: P.CTCĐ phụ trách công tác chuyên môn, phong trào thi đua của Công đoàn</w:t>
      </w:r>
    </w:p>
    <w:p w:rsidR="002922F7" w:rsidRDefault="002922F7"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lang w:val="en-US"/>
        </w:rPr>
      </w:pPr>
      <w:r>
        <w:rPr>
          <w:rStyle w:val="Strong"/>
          <w:b w:val="0"/>
          <w:color w:val="000000" w:themeColor="text1"/>
          <w:sz w:val="28"/>
          <w:szCs w:val="28"/>
          <w:bdr w:val="none" w:sz="0" w:space="0" w:color="auto" w:frame="1"/>
          <w:shd w:val="clear" w:color="auto" w:fill="F9F9F9"/>
          <w:lang w:val="en-US"/>
        </w:rPr>
        <w:tab/>
        <w:t>3. Đồng chí Hiên: Phụ trách nữ công, phong trào nữ, thủ quỹ công đoàn</w:t>
      </w:r>
    </w:p>
    <w:p w:rsidR="002922F7" w:rsidRDefault="002922F7"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lang w:val="en-US"/>
        </w:rPr>
      </w:pPr>
      <w:r>
        <w:rPr>
          <w:rStyle w:val="Strong"/>
          <w:b w:val="0"/>
          <w:color w:val="000000" w:themeColor="text1"/>
          <w:sz w:val="28"/>
          <w:szCs w:val="28"/>
          <w:bdr w:val="none" w:sz="0" w:space="0" w:color="auto" w:frame="1"/>
          <w:shd w:val="clear" w:color="auto" w:fill="F9F9F9"/>
          <w:lang w:val="en-US"/>
        </w:rPr>
        <w:tab/>
        <w:t xml:space="preserve">4. Đồng chí Dững: phụ trách công tác đời sống, đảm bảo quyền, lợi ích hợp pháp của ĐV, phụ trách kế toán, </w:t>
      </w:r>
      <w:proofErr w:type="gramStart"/>
      <w:r>
        <w:rPr>
          <w:rStyle w:val="Strong"/>
          <w:b w:val="0"/>
          <w:color w:val="000000" w:themeColor="text1"/>
          <w:sz w:val="28"/>
          <w:szCs w:val="28"/>
          <w:bdr w:val="none" w:sz="0" w:space="0" w:color="auto" w:frame="1"/>
          <w:shd w:val="clear" w:color="auto" w:fill="F9F9F9"/>
          <w:lang w:val="en-US"/>
        </w:rPr>
        <w:t>thư</w:t>
      </w:r>
      <w:proofErr w:type="gramEnd"/>
      <w:r>
        <w:rPr>
          <w:rStyle w:val="Strong"/>
          <w:b w:val="0"/>
          <w:color w:val="000000" w:themeColor="text1"/>
          <w:sz w:val="28"/>
          <w:szCs w:val="28"/>
          <w:bdr w:val="none" w:sz="0" w:space="0" w:color="auto" w:frame="1"/>
          <w:shd w:val="clear" w:color="auto" w:fill="F9F9F9"/>
          <w:lang w:val="en-US"/>
        </w:rPr>
        <w:t xml:space="preserve"> ký tổng hợp </w:t>
      </w:r>
      <w:r w:rsidR="009F6643">
        <w:rPr>
          <w:rStyle w:val="Strong"/>
          <w:b w:val="0"/>
          <w:color w:val="000000" w:themeColor="text1"/>
          <w:sz w:val="28"/>
          <w:szCs w:val="28"/>
          <w:bdr w:val="none" w:sz="0" w:space="0" w:color="auto" w:frame="1"/>
          <w:shd w:val="clear" w:color="auto" w:fill="F9F9F9"/>
          <w:lang w:val="en-US"/>
        </w:rPr>
        <w:t>của CĐ</w:t>
      </w:r>
    </w:p>
    <w:p w:rsidR="002922F7" w:rsidRDefault="002922F7"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lang w:val="en-US"/>
        </w:rPr>
      </w:pPr>
      <w:r>
        <w:rPr>
          <w:rStyle w:val="Strong"/>
          <w:b w:val="0"/>
          <w:color w:val="000000" w:themeColor="text1"/>
          <w:sz w:val="28"/>
          <w:szCs w:val="28"/>
          <w:bdr w:val="none" w:sz="0" w:space="0" w:color="auto" w:frame="1"/>
          <w:shd w:val="clear" w:color="auto" w:fill="F9F9F9"/>
          <w:lang w:val="en-US"/>
        </w:rPr>
        <w:tab/>
        <w:t>5. Đống chí Tính: Phụ trách công tác tuyên truyền, tổ chức</w:t>
      </w:r>
      <w:r w:rsidR="00513D17">
        <w:rPr>
          <w:rStyle w:val="Strong"/>
          <w:b w:val="0"/>
          <w:color w:val="000000" w:themeColor="text1"/>
          <w:sz w:val="28"/>
          <w:szCs w:val="28"/>
          <w:bdr w:val="none" w:sz="0" w:space="0" w:color="auto" w:frame="1"/>
          <w:shd w:val="clear" w:color="auto" w:fill="F9F9F9"/>
          <w:lang w:val="en-US"/>
        </w:rPr>
        <w:t xml:space="preserve"> </w:t>
      </w:r>
    </w:p>
    <w:p w:rsidR="00513D17" w:rsidRDefault="00513D17"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lang w:val="en-US"/>
        </w:rPr>
      </w:pPr>
      <w:r>
        <w:rPr>
          <w:rStyle w:val="Strong"/>
          <w:b w:val="0"/>
          <w:color w:val="000000" w:themeColor="text1"/>
          <w:sz w:val="28"/>
          <w:szCs w:val="28"/>
          <w:bdr w:val="none" w:sz="0" w:space="0" w:color="auto" w:frame="1"/>
          <w:shd w:val="clear" w:color="auto" w:fill="F9F9F9"/>
          <w:lang w:val="en-US"/>
        </w:rPr>
        <w:t>- BCH CĐ đã tiến bầu Trưởng BTTND trường học</w:t>
      </w:r>
    </w:p>
    <w:p w:rsidR="00513D17" w:rsidRDefault="00513D17"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lang w:val="en-US"/>
        </w:rPr>
      </w:pPr>
      <w:r>
        <w:rPr>
          <w:rStyle w:val="Strong"/>
          <w:b w:val="0"/>
          <w:color w:val="000000" w:themeColor="text1"/>
          <w:sz w:val="28"/>
          <w:szCs w:val="28"/>
          <w:bdr w:val="none" w:sz="0" w:space="0" w:color="auto" w:frame="1"/>
          <w:shd w:val="clear" w:color="auto" w:fill="F9F9F9"/>
          <w:lang w:val="en-US"/>
        </w:rPr>
        <w:tab/>
        <w:t>Đồng chí Hồ Văn Quang: Trưởng ban và 2 ủy viên</w:t>
      </w:r>
    </w:p>
    <w:p w:rsidR="00513D17" w:rsidRDefault="009F6643"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lang w:val="en-US"/>
        </w:rPr>
      </w:pPr>
      <w:r>
        <w:rPr>
          <w:rStyle w:val="Strong"/>
          <w:b w:val="0"/>
          <w:color w:val="000000" w:themeColor="text1"/>
          <w:sz w:val="28"/>
          <w:szCs w:val="28"/>
          <w:bdr w:val="none" w:sz="0" w:space="0" w:color="auto" w:frame="1"/>
          <w:shd w:val="clear" w:color="auto" w:fill="F9F9F9"/>
          <w:lang w:val="en-US"/>
        </w:rPr>
        <w:t>- Đề nghị BTTND tiến hành lên kế hoạch để thực hiện trong năm học 2016-2017 và nhiệm kỳ 2016-2018</w:t>
      </w:r>
    </w:p>
    <w:p w:rsidR="00B81871" w:rsidRPr="00B81871" w:rsidRDefault="00B81871"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lang w:val="en-US"/>
        </w:rPr>
      </w:pPr>
      <w:r w:rsidRPr="00B81871">
        <w:rPr>
          <w:rStyle w:val="Strong"/>
          <w:b w:val="0"/>
          <w:color w:val="000000" w:themeColor="text1"/>
          <w:sz w:val="28"/>
          <w:szCs w:val="28"/>
          <w:bdr w:val="none" w:sz="0" w:space="0" w:color="auto" w:frame="1"/>
          <w:shd w:val="clear" w:color="auto" w:fill="F9F9F9"/>
          <w:lang w:val="en-US"/>
        </w:rPr>
        <w:t>- Tiếp nhận hồ sơ, tài chính từ BCH cũ</w:t>
      </w:r>
    </w:p>
    <w:p w:rsidR="00B81871" w:rsidRPr="00B81871" w:rsidRDefault="00B81871"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lang w:val="en-US"/>
        </w:rPr>
      </w:pPr>
      <w:r w:rsidRPr="00B81871">
        <w:rPr>
          <w:rStyle w:val="Strong"/>
          <w:b w:val="0"/>
          <w:color w:val="000000" w:themeColor="text1"/>
          <w:sz w:val="28"/>
          <w:szCs w:val="28"/>
          <w:bdr w:val="none" w:sz="0" w:space="0" w:color="auto" w:frame="1"/>
          <w:shd w:val="clear" w:color="auto" w:fill="F9F9F9"/>
          <w:lang w:val="en-US"/>
        </w:rPr>
        <w:t>+ Hồ sơ đảm bảo</w:t>
      </w:r>
    </w:p>
    <w:p w:rsidR="00B81871" w:rsidRPr="00B81871" w:rsidRDefault="00B81871"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lang w:val="en-US"/>
        </w:rPr>
      </w:pPr>
      <w:r w:rsidRPr="00B81871">
        <w:rPr>
          <w:rStyle w:val="Strong"/>
          <w:b w:val="0"/>
          <w:color w:val="000000" w:themeColor="text1"/>
          <w:sz w:val="28"/>
          <w:szCs w:val="28"/>
          <w:bdr w:val="none" w:sz="0" w:space="0" w:color="auto" w:frame="1"/>
          <w:shd w:val="clear" w:color="auto" w:fill="F9F9F9"/>
          <w:lang w:val="en-US"/>
        </w:rPr>
        <w:t>+ Tài chính: - 4.200.000đ- khó khăn hoạt động</w:t>
      </w:r>
    </w:p>
    <w:p w:rsidR="009F6643" w:rsidRPr="002922F7" w:rsidRDefault="003D1AA4" w:rsidP="009F6643">
      <w:pPr>
        <w:pStyle w:val="NormalWeb"/>
        <w:shd w:val="clear" w:color="auto" w:fill="FFFFFF" w:themeFill="background1"/>
        <w:spacing w:before="60" w:beforeAutospacing="0" w:after="0" w:afterAutospacing="0"/>
        <w:ind w:firstLine="567"/>
        <w:jc w:val="both"/>
        <w:rPr>
          <w:rStyle w:val="Strong"/>
          <w:b w:val="0"/>
          <w:color w:val="000000" w:themeColor="text1"/>
          <w:sz w:val="28"/>
          <w:szCs w:val="28"/>
          <w:bdr w:val="none" w:sz="0" w:space="0" w:color="auto" w:frame="1"/>
          <w:shd w:val="clear" w:color="auto" w:fill="F9F9F9"/>
          <w:lang w:val="en-US"/>
        </w:rPr>
      </w:pPr>
      <w:r w:rsidRPr="003D1AA4">
        <w:rPr>
          <w:rStyle w:val="Strong"/>
          <w:color w:val="000000" w:themeColor="text1"/>
          <w:sz w:val="28"/>
          <w:szCs w:val="28"/>
          <w:bdr w:val="none" w:sz="0" w:space="0" w:color="auto" w:frame="1"/>
          <w:shd w:val="clear" w:color="auto" w:fill="F9F9F9"/>
          <w:lang w:val="en-US"/>
        </w:rPr>
        <w:t>* Công tác nhân đạo</w:t>
      </w:r>
      <w:r>
        <w:rPr>
          <w:rStyle w:val="Strong"/>
          <w:b w:val="0"/>
          <w:color w:val="000000" w:themeColor="text1"/>
          <w:sz w:val="28"/>
          <w:szCs w:val="28"/>
          <w:bdr w:val="none" w:sz="0" w:space="0" w:color="auto" w:frame="1"/>
          <w:shd w:val="clear" w:color="auto" w:fill="F9F9F9"/>
          <w:lang w:val="en-US"/>
        </w:rPr>
        <w:t>: Tham gia HMTN đợt 2</w:t>
      </w:r>
      <w:r w:rsidR="005803ED">
        <w:rPr>
          <w:rStyle w:val="Strong"/>
          <w:b w:val="0"/>
          <w:color w:val="000000" w:themeColor="text1"/>
          <w:sz w:val="28"/>
          <w:szCs w:val="28"/>
          <w:bdr w:val="none" w:sz="0" w:space="0" w:color="auto" w:frame="1"/>
          <w:shd w:val="clear" w:color="auto" w:fill="F9F9F9"/>
          <w:lang w:val="en-US"/>
        </w:rPr>
        <w:t xml:space="preserve"> </w:t>
      </w:r>
      <w:proofErr w:type="gramStart"/>
      <w:r>
        <w:rPr>
          <w:rStyle w:val="Strong"/>
          <w:b w:val="0"/>
          <w:color w:val="000000" w:themeColor="text1"/>
          <w:sz w:val="28"/>
          <w:szCs w:val="28"/>
          <w:bdr w:val="none" w:sz="0" w:space="0" w:color="auto" w:frame="1"/>
          <w:shd w:val="clear" w:color="auto" w:fill="F9F9F9"/>
          <w:lang w:val="en-US"/>
        </w:rPr>
        <w:t>( Đồng</w:t>
      </w:r>
      <w:proofErr w:type="gramEnd"/>
      <w:r>
        <w:rPr>
          <w:rStyle w:val="Strong"/>
          <w:b w:val="0"/>
          <w:color w:val="000000" w:themeColor="text1"/>
          <w:sz w:val="28"/>
          <w:szCs w:val="28"/>
          <w:bdr w:val="none" w:sz="0" w:space="0" w:color="auto" w:frame="1"/>
          <w:shd w:val="clear" w:color="auto" w:fill="F9F9F9"/>
          <w:lang w:val="en-US"/>
        </w:rPr>
        <w:t xml:space="preserve"> </w:t>
      </w:r>
      <w:r w:rsidR="005803ED">
        <w:rPr>
          <w:rStyle w:val="Strong"/>
          <w:b w:val="0"/>
          <w:color w:val="000000" w:themeColor="text1"/>
          <w:sz w:val="28"/>
          <w:szCs w:val="28"/>
          <w:bdr w:val="none" w:sz="0" w:space="0" w:color="auto" w:frame="1"/>
          <w:shd w:val="clear" w:color="auto" w:fill="F9F9F9"/>
          <w:lang w:val="en-US"/>
        </w:rPr>
        <w:t>chí Phong, Đồng chí Quang) hoàn</w:t>
      </w:r>
      <w:r>
        <w:rPr>
          <w:rStyle w:val="Strong"/>
          <w:b w:val="0"/>
          <w:color w:val="000000" w:themeColor="text1"/>
          <w:sz w:val="28"/>
          <w:szCs w:val="28"/>
          <w:bdr w:val="none" w:sz="0" w:space="0" w:color="auto" w:frame="1"/>
          <w:shd w:val="clear" w:color="auto" w:fill="F9F9F9"/>
          <w:lang w:val="en-US"/>
        </w:rPr>
        <w:t xml:space="preserve"> thành chỉ tiêu huyện giao 5 người/năm</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rStyle w:val="Strong"/>
          <w:color w:val="000000" w:themeColor="text1"/>
          <w:sz w:val="28"/>
          <w:szCs w:val="28"/>
          <w:bdr w:val="none" w:sz="0" w:space="0" w:color="auto" w:frame="1"/>
          <w:shd w:val="clear" w:color="auto" w:fill="F9F9F9"/>
        </w:rPr>
        <w:t>* Công tác tình nghĩa:</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xml:space="preserve">- Công đoàn nhà trường đã đi thăm </w:t>
      </w:r>
      <w:r w:rsidR="00F05A5F">
        <w:rPr>
          <w:color w:val="000000" w:themeColor="text1"/>
          <w:sz w:val="28"/>
          <w:szCs w:val="28"/>
          <w:bdr w:val="none" w:sz="0" w:space="0" w:color="auto" w:frame="1"/>
          <w:shd w:val="clear" w:color="auto" w:fill="F9F9F9"/>
        </w:rPr>
        <w:t>vợ B</w:t>
      </w:r>
      <w:r w:rsidR="00F05A5F" w:rsidRPr="00F05A5F">
        <w:rPr>
          <w:color w:val="000000" w:themeColor="text1"/>
          <w:sz w:val="28"/>
          <w:szCs w:val="28"/>
          <w:bdr w:val="none" w:sz="0" w:space="0" w:color="auto" w:frame="1"/>
          <w:shd w:val="clear" w:color="auto" w:fill="F9F9F9"/>
        </w:rPr>
        <w:t>ác</w:t>
      </w:r>
      <w:r w:rsidRPr="00F05A5F">
        <w:rPr>
          <w:color w:val="000000" w:themeColor="text1"/>
          <w:sz w:val="28"/>
          <w:szCs w:val="28"/>
          <w:bdr w:val="none" w:sz="0" w:space="0" w:color="auto" w:frame="1"/>
          <w:shd w:val="clear" w:color="auto" w:fill="F9F9F9"/>
        </w:rPr>
        <w:t xml:space="preserve"> </w:t>
      </w:r>
      <w:r w:rsidR="00F05A5F" w:rsidRPr="00F05A5F">
        <w:rPr>
          <w:color w:val="000000" w:themeColor="text1"/>
          <w:sz w:val="28"/>
          <w:szCs w:val="28"/>
          <w:bdr w:val="none" w:sz="0" w:space="0" w:color="auto" w:frame="1"/>
          <w:shd w:val="clear" w:color="auto" w:fill="F9F9F9"/>
        </w:rPr>
        <w:t xml:space="preserve">Lộc năm viện </w:t>
      </w:r>
      <w:r w:rsidRPr="00F05A5F">
        <w:rPr>
          <w:color w:val="000000" w:themeColor="text1"/>
          <w:sz w:val="28"/>
          <w:szCs w:val="28"/>
          <w:bdr w:val="none" w:sz="0" w:space="0" w:color="auto" w:frame="1"/>
          <w:shd w:val="clear" w:color="auto" w:fill="F9F9F9"/>
        </w:rPr>
        <w:t>đau nằm viện.</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rStyle w:val="Strong"/>
          <w:color w:val="000000" w:themeColor="text1"/>
          <w:sz w:val="28"/>
          <w:szCs w:val="28"/>
          <w:bdr w:val="none" w:sz="0" w:space="0" w:color="auto" w:frame="1"/>
          <w:shd w:val="clear" w:color="auto" w:fill="F9F9F9"/>
        </w:rPr>
        <w:t>* Một số hạn chế cần khắc phục:</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lastRenderedPageBreak/>
        <w:t xml:space="preserve">- Lịch báo giảng, kế hoạch </w:t>
      </w:r>
      <w:r w:rsidR="009F6643" w:rsidRPr="009F6643">
        <w:rPr>
          <w:color w:val="000000" w:themeColor="text1"/>
          <w:sz w:val="28"/>
          <w:szCs w:val="28"/>
          <w:bdr w:val="none" w:sz="0" w:space="0" w:color="auto" w:frame="1"/>
          <w:shd w:val="clear" w:color="auto" w:fill="F9F9F9"/>
        </w:rPr>
        <w:t xml:space="preserve">tuần, </w:t>
      </w:r>
      <w:r w:rsidRPr="00F05A5F">
        <w:rPr>
          <w:color w:val="000000" w:themeColor="text1"/>
          <w:sz w:val="28"/>
          <w:szCs w:val="28"/>
          <w:bdr w:val="none" w:sz="0" w:space="0" w:color="auto" w:frame="1"/>
          <w:shd w:val="clear" w:color="auto" w:fill="F9F9F9"/>
        </w:rPr>
        <w:t>sử dụng TBDH một số ĐVCĐ cập nhật chưa kịp lên trang web.</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rStyle w:val="Strong"/>
          <w:color w:val="000000" w:themeColor="text1"/>
          <w:sz w:val="28"/>
          <w:szCs w:val="28"/>
          <w:u w:val="single"/>
          <w:bdr w:val="none" w:sz="0" w:space="0" w:color="auto" w:frame="1"/>
          <w:shd w:val="clear" w:color="auto" w:fill="F9F9F9"/>
        </w:rPr>
        <w:t>II. Kế hoạch Công Đoàn tháng 10/201</w:t>
      </w:r>
      <w:r w:rsidR="009F6643" w:rsidRPr="009F6643">
        <w:rPr>
          <w:rStyle w:val="Strong"/>
          <w:color w:val="000000" w:themeColor="text1"/>
          <w:sz w:val="28"/>
          <w:szCs w:val="28"/>
          <w:u w:val="single"/>
          <w:bdr w:val="none" w:sz="0" w:space="0" w:color="auto" w:frame="1"/>
          <w:shd w:val="clear" w:color="auto" w:fill="F9F9F9"/>
        </w:rPr>
        <w:t>6</w:t>
      </w:r>
      <w:r w:rsidRPr="00F05A5F">
        <w:rPr>
          <w:rStyle w:val="Strong"/>
          <w:color w:val="000000" w:themeColor="text1"/>
          <w:sz w:val="28"/>
          <w:szCs w:val="28"/>
          <w:bdr w:val="none" w:sz="0" w:space="0" w:color="auto" w:frame="1"/>
          <w:shd w:val="clear" w:color="auto" w:fill="F9F9F9"/>
        </w:rPr>
        <w:t>:</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Phối hợp cùng chuyên môn:</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Thực hiện tốt chủ</w:t>
      </w:r>
      <w:r w:rsidR="009F6643">
        <w:rPr>
          <w:color w:val="000000" w:themeColor="text1"/>
          <w:sz w:val="28"/>
          <w:szCs w:val="28"/>
          <w:bdr w:val="none" w:sz="0" w:space="0" w:color="auto" w:frame="1"/>
          <w:shd w:val="clear" w:color="auto" w:fill="F9F9F9"/>
        </w:rPr>
        <w:t xml:space="preserve"> đề chuyên môn của tháng 10/201</w:t>
      </w:r>
      <w:r w:rsidR="009F6643" w:rsidRPr="009F6643">
        <w:rPr>
          <w:color w:val="000000" w:themeColor="text1"/>
          <w:sz w:val="28"/>
          <w:szCs w:val="28"/>
          <w:bdr w:val="none" w:sz="0" w:space="0" w:color="auto" w:frame="1"/>
          <w:shd w:val="clear" w:color="auto" w:fill="F9F9F9"/>
        </w:rPr>
        <w:t>6</w:t>
      </w:r>
      <w:r w:rsidRPr="00F05A5F">
        <w:rPr>
          <w:color w:val="000000" w:themeColor="text1"/>
          <w:sz w:val="28"/>
          <w:szCs w:val="28"/>
          <w:bdr w:val="none" w:sz="0" w:space="0" w:color="auto" w:frame="1"/>
          <w:shd w:val="clear" w:color="auto" w:fill="F9F9F9"/>
        </w:rPr>
        <w:t>.</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Thực hiện tốt các cuộc vận động lớn của ngành, học tập và làm theo tấm gương đạo đức Hồ Chí Minh.</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Tham gia các hoạt động chuyên môn chào mừng ngày PNVN 20/10 như thao giảng, dự giờ, tổ chức chuyên đề dạy học.</w:t>
      </w:r>
    </w:p>
    <w:p w:rsidR="003E612A" w:rsidRPr="00F05A5F" w:rsidRDefault="009F6643"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9F6643">
        <w:rPr>
          <w:color w:val="000000" w:themeColor="text1"/>
          <w:sz w:val="28"/>
          <w:szCs w:val="28"/>
          <w:bdr w:val="none" w:sz="0" w:space="0" w:color="auto" w:frame="1"/>
          <w:shd w:val="clear" w:color="auto" w:fill="F9F9F9"/>
        </w:rPr>
        <w:t>- Kiện toàn hồ sơ công đoàn sau Đại hội</w:t>
      </w:r>
      <w:r w:rsidR="003E612A" w:rsidRPr="00F05A5F">
        <w:rPr>
          <w:color w:val="000000" w:themeColor="text1"/>
          <w:sz w:val="28"/>
          <w:szCs w:val="28"/>
          <w:bdr w:val="none" w:sz="0" w:space="0" w:color="auto" w:frame="1"/>
          <w:shd w:val="clear" w:color="auto" w:fill="F9F9F9"/>
        </w:rPr>
        <w:t>.</w:t>
      </w:r>
    </w:p>
    <w:p w:rsidR="003E612A" w:rsidRPr="002D0078" w:rsidRDefault="003E612A" w:rsidP="002D0078">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Đăng ký thi đua Công đoàn n</w:t>
      </w:r>
      <w:r w:rsidR="002D0078">
        <w:rPr>
          <w:color w:val="000000" w:themeColor="text1"/>
          <w:sz w:val="28"/>
          <w:szCs w:val="28"/>
          <w:bdr w:val="none" w:sz="0" w:space="0" w:color="auto" w:frame="1"/>
          <w:shd w:val="clear" w:color="auto" w:fill="F9F9F9"/>
        </w:rPr>
        <w:t xml:space="preserve">ộp lên CĐGD sau tổ chức </w:t>
      </w:r>
      <w:r w:rsidR="002D0078" w:rsidRPr="002D0078">
        <w:rPr>
          <w:color w:val="000000" w:themeColor="text1"/>
          <w:sz w:val="28"/>
          <w:szCs w:val="28"/>
          <w:bdr w:val="none" w:sz="0" w:space="0" w:color="auto" w:frame="1"/>
          <w:shd w:val="clear" w:color="auto" w:fill="F9F9F9"/>
        </w:rPr>
        <w:t>Đại hội</w:t>
      </w:r>
      <w:r w:rsidRPr="00F05A5F">
        <w:rPr>
          <w:color w:val="000000" w:themeColor="text1"/>
          <w:sz w:val="28"/>
          <w:szCs w:val="28"/>
          <w:bdr w:val="none" w:sz="0" w:space="0" w:color="auto" w:frame="1"/>
          <w:shd w:val="clear" w:color="auto" w:fill="F9F9F9"/>
        </w:rPr>
        <w:t>.</w:t>
      </w:r>
    </w:p>
    <w:p w:rsidR="00B81871" w:rsidRPr="00B81871" w:rsidRDefault="002D0078"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2D0078">
        <w:rPr>
          <w:color w:val="000000" w:themeColor="text1"/>
          <w:sz w:val="28"/>
          <w:szCs w:val="28"/>
          <w:bdr w:val="none" w:sz="0" w:space="0" w:color="auto" w:frame="1"/>
          <w:shd w:val="clear" w:color="auto" w:fill="F9F9F9"/>
        </w:rPr>
        <w:t>Đăng ký thi đua “ Giỏi việc nước-Đảm việc nhà</w:t>
      </w:r>
      <w:r w:rsidR="00B81871" w:rsidRPr="00B81871">
        <w:rPr>
          <w:color w:val="000000" w:themeColor="text1"/>
          <w:sz w:val="28"/>
          <w:szCs w:val="28"/>
          <w:bdr w:val="none" w:sz="0" w:space="0" w:color="auto" w:frame="1"/>
          <w:shd w:val="clear" w:color="auto" w:fill="F9F9F9"/>
        </w:rPr>
        <w:t>”</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Ký cam kết không vi phạm kế hoạch hóa GĐ, không mất đoàn kết nội bộ và vi phạm đạo đức nhà giáo.</w:t>
      </w:r>
    </w:p>
    <w:p w:rsidR="00B81871" w:rsidRPr="000A799F" w:rsidRDefault="00B81871"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B81871">
        <w:rPr>
          <w:color w:val="000000" w:themeColor="text1"/>
          <w:sz w:val="28"/>
          <w:szCs w:val="28"/>
          <w:bdr w:val="none" w:sz="0" w:space="0" w:color="auto" w:frame="1"/>
          <w:shd w:val="clear" w:color="auto" w:fill="F9F9F9"/>
        </w:rPr>
        <w:t>- Phối hợp</w:t>
      </w:r>
      <w:r>
        <w:rPr>
          <w:color w:val="000000" w:themeColor="text1"/>
          <w:sz w:val="28"/>
          <w:szCs w:val="28"/>
          <w:bdr w:val="none" w:sz="0" w:space="0" w:color="auto" w:frame="1"/>
          <w:shd w:val="clear" w:color="auto" w:fill="F9F9F9"/>
        </w:rPr>
        <w:t xml:space="preserve"> nhà trường tổ chức đồng phục </w:t>
      </w:r>
      <w:r w:rsidRPr="00B81871">
        <w:rPr>
          <w:color w:val="000000" w:themeColor="text1"/>
          <w:sz w:val="28"/>
          <w:szCs w:val="28"/>
          <w:bdr w:val="none" w:sz="0" w:space="0" w:color="auto" w:frame="1"/>
          <w:shd w:val="clear" w:color="auto" w:fill="F9F9F9"/>
        </w:rPr>
        <w:t>cho CBGVNV</w:t>
      </w:r>
    </w:p>
    <w:p w:rsidR="00B81871" w:rsidRPr="000A799F" w:rsidRDefault="00B81871"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0A799F">
        <w:rPr>
          <w:color w:val="000000" w:themeColor="text1"/>
          <w:sz w:val="28"/>
          <w:szCs w:val="28"/>
          <w:bdr w:val="none" w:sz="0" w:space="0" w:color="auto" w:frame="1"/>
          <w:shd w:val="clear" w:color="auto" w:fill="F9F9F9"/>
        </w:rPr>
        <w:t>+ Trường hỗ trợ 300.000đ/người</w:t>
      </w:r>
    </w:p>
    <w:p w:rsidR="00B81871" w:rsidRPr="000A799F" w:rsidRDefault="00B81871"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0A799F">
        <w:rPr>
          <w:color w:val="000000" w:themeColor="text1"/>
          <w:sz w:val="28"/>
          <w:szCs w:val="28"/>
          <w:bdr w:val="none" w:sz="0" w:space="0" w:color="auto" w:frame="1"/>
          <w:shd w:val="clear" w:color="auto" w:fill="F9F9F9"/>
        </w:rPr>
        <w:t>+ Công đoàn hỗ trợ 100.000đ/người</w:t>
      </w:r>
    </w:p>
    <w:p w:rsidR="005803ED" w:rsidRPr="000A799F" w:rsidRDefault="005803ED"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0A799F">
        <w:rPr>
          <w:color w:val="000000" w:themeColor="text1"/>
          <w:sz w:val="28"/>
          <w:szCs w:val="28"/>
          <w:bdr w:val="none" w:sz="0" w:space="0" w:color="auto" w:frame="1"/>
          <w:shd w:val="clear" w:color="auto" w:fill="F9F9F9"/>
        </w:rPr>
        <w:t>- Trích nộp quỹ tình nghĩa huyện năm học 2016-2017: 115.000đ/người</w:t>
      </w:r>
    </w:p>
    <w:p w:rsidR="005803ED" w:rsidRPr="000A799F" w:rsidRDefault="005803ED"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0A799F">
        <w:rPr>
          <w:color w:val="000000" w:themeColor="text1"/>
          <w:sz w:val="28"/>
          <w:szCs w:val="28"/>
          <w:bdr w:val="none" w:sz="0" w:space="0" w:color="auto" w:frame="1"/>
          <w:shd w:val="clear" w:color="auto" w:fill="F9F9F9"/>
        </w:rPr>
        <w:t>- Tiếp tục hoàn thành quy chế chi tiêu công đoàn: Theo Nghị quyết Đại hội</w:t>
      </w:r>
    </w:p>
    <w:p w:rsidR="005803ED" w:rsidRPr="000A799F" w:rsidRDefault="005803ED"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0A799F">
        <w:rPr>
          <w:color w:val="000000" w:themeColor="text1"/>
          <w:sz w:val="28"/>
          <w:szCs w:val="28"/>
          <w:bdr w:val="none" w:sz="0" w:space="0" w:color="auto" w:frame="1"/>
          <w:shd w:val="clear" w:color="auto" w:fill="F9F9F9"/>
        </w:rPr>
        <w:tab/>
      </w:r>
      <w:r w:rsidRPr="000A799F">
        <w:rPr>
          <w:color w:val="000000" w:themeColor="text1"/>
          <w:sz w:val="28"/>
          <w:szCs w:val="28"/>
          <w:bdr w:val="none" w:sz="0" w:space="0" w:color="auto" w:frame="1"/>
          <w:shd w:val="clear" w:color="auto" w:fill="F9F9F9"/>
        </w:rPr>
        <w:tab/>
        <w:t>+ Quỹ Tham quan: Thống nhất để trừ qua lương-dự kiến 300.000đ/ĐV</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Tổ chức lễ ngày PNVN 20/10.</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Tích cực XD cảnh quang nhà trường “Xanh - Sạch - Đẹp”.</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CĐCS chuẩn bị tốt để CĐ cấp trên KT các hoạt động dạy học, KT “ THTT – HSTC”, KT việc thực hiện điều lệ CĐCS.</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Làm tốt công tác tình nghĩa, hiếu hỷ.</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color w:val="000000" w:themeColor="text1"/>
          <w:sz w:val="28"/>
          <w:szCs w:val="28"/>
          <w:bdr w:val="none" w:sz="0" w:space="0" w:color="auto" w:frame="1"/>
          <w:shd w:val="clear" w:color="auto" w:fill="F9F9F9"/>
        </w:rPr>
        <w:t>- Thực hiện nghiêm túc các công văn, chỉ thị của CĐ cấp trên.</w:t>
      </w:r>
    </w:p>
    <w:p w:rsidR="003E612A" w:rsidRPr="00F05A5F" w:rsidRDefault="003E612A" w:rsidP="009F6643">
      <w:pPr>
        <w:pStyle w:val="NormalWeb"/>
        <w:shd w:val="clear" w:color="auto" w:fill="FFFFFF" w:themeFill="background1"/>
        <w:spacing w:before="60" w:beforeAutospacing="0" w:after="0" w:afterAutospacing="0"/>
        <w:ind w:firstLine="567"/>
        <w:jc w:val="both"/>
        <w:rPr>
          <w:color w:val="000000" w:themeColor="text1"/>
          <w:sz w:val="28"/>
          <w:szCs w:val="28"/>
          <w:bdr w:val="none" w:sz="0" w:space="0" w:color="auto" w:frame="1"/>
          <w:shd w:val="clear" w:color="auto" w:fill="F9F9F9"/>
        </w:rPr>
      </w:pPr>
      <w:r w:rsidRPr="00F05A5F">
        <w:rPr>
          <w:rStyle w:val="Strong"/>
          <w:color w:val="000000" w:themeColor="text1"/>
          <w:sz w:val="28"/>
          <w:szCs w:val="28"/>
          <w:bdr w:val="none" w:sz="0" w:space="0" w:color="auto" w:frame="1"/>
          <w:shd w:val="clear" w:color="auto" w:fill="F9F9F9"/>
        </w:rPr>
        <w:t>*</w:t>
      </w:r>
      <w:r w:rsidRPr="00F05A5F">
        <w:rPr>
          <w:rStyle w:val="apple-converted-space"/>
          <w:color w:val="000000" w:themeColor="text1"/>
          <w:sz w:val="28"/>
          <w:szCs w:val="28"/>
          <w:bdr w:val="none" w:sz="0" w:space="0" w:color="auto" w:frame="1"/>
          <w:shd w:val="clear" w:color="auto" w:fill="F9F9F9"/>
        </w:rPr>
        <w:t> </w:t>
      </w:r>
      <w:r w:rsidRPr="00F05A5F">
        <w:rPr>
          <w:color w:val="000000" w:themeColor="text1"/>
          <w:sz w:val="28"/>
          <w:szCs w:val="28"/>
          <w:bdr w:val="none" w:sz="0" w:space="0" w:color="auto" w:frame="1"/>
          <w:shd w:val="clear" w:color="auto" w:fill="F9F9F9"/>
        </w:rPr>
        <w:t>ĐVCĐ tiếp tục vận động các nhà hảo tâm, các mạnh thường quân, các tổ chức XH từ thiện, bạn bè, người thân, học trò cũ,…trợ giúp học bỗng cho các em HS nghèo học giỏi, hiếu học, có hoàn cảnh đặc biệt khó khăn,…</w:t>
      </w:r>
    </w:p>
    <w:p w:rsidR="000A799F" w:rsidRPr="00F05A5F" w:rsidRDefault="003E612A" w:rsidP="000A799F">
      <w:pPr>
        <w:pStyle w:val="NormalWeb"/>
        <w:shd w:val="clear" w:color="auto" w:fill="FFFFFF" w:themeFill="background1"/>
        <w:spacing w:before="60" w:beforeAutospacing="0" w:after="0" w:afterAutospacing="0"/>
        <w:jc w:val="both"/>
        <w:rPr>
          <w:color w:val="000000" w:themeColor="text1"/>
          <w:sz w:val="28"/>
          <w:szCs w:val="28"/>
        </w:rPr>
      </w:pPr>
      <w:r w:rsidRPr="00F05A5F">
        <w:rPr>
          <w:color w:val="000000" w:themeColor="text1"/>
          <w:sz w:val="28"/>
          <w:szCs w:val="28"/>
          <w:bdr w:val="none" w:sz="0" w:space="0" w:color="auto" w:frame="1"/>
          <w:shd w:val="clear" w:color="auto" w:fill="F9F9F9"/>
        </w:rPr>
        <w:t> </w:t>
      </w:r>
    </w:p>
    <w:tbl>
      <w:tblPr>
        <w:tblW w:w="9049" w:type="dxa"/>
        <w:shd w:val="clear" w:color="auto" w:fill="F5FAD3"/>
        <w:tblCellMar>
          <w:left w:w="0" w:type="dxa"/>
          <w:right w:w="0" w:type="dxa"/>
        </w:tblCellMar>
        <w:tblLook w:val="04A0"/>
      </w:tblPr>
      <w:tblGrid>
        <w:gridCol w:w="2278"/>
        <w:gridCol w:w="2552"/>
        <w:gridCol w:w="4219"/>
      </w:tblGrid>
      <w:tr w:rsidR="000A799F" w:rsidRPr="000A799F" w:rsidTr="006B1C3B">
        <w:tc>
          <w:tcPr>
            <w:tcW w:w="2278" w:type="dxa"/>
            <w:tcBorders>
              <w:top w:val="single" w:sz="8" w:space="0" w:color="BBBBBB"/>
              <w:left w:val="single" w:sz="8" w:space="0" w:color="BBBBBB"/>
              <w:bottom w:val="single" w:sz="8" w:space="0" w:color="BBBBBB"/>
              <w:right w:val="single" w:sz="8" w:space="0" w:color="BBBBBB"/>
            </w:tcBorders>
            <w:shd w:val="clear" w:color="auto" w:fill="FFFFFF"/>
            <w:hideMark/>
          </w:tcPr>
          <w:p w:rsidR="000A799F" w:rsidRPr="000A799F" w:rsidRDefault="000A799F" w:rsidP="006B1C3B">
            <w:pPr>
              <w:shd w:val="clear" w:color="auto" w:fill="FFFFFF"/>
              <w:jc w:val="both"/>
              <w:rPr>
                <w:rFonts w:ascii="Times New Roman" w:hAnsi="Times New Roman" w:cs="Times New Roman"/>
                <w:color w:val="242B2D"/>
                <w:sz w:val="28"/>
                <w:szCs w:val="28"/>
                <w:lang w:eastAsia="vi-VN"/>
              </w:rPr>
            </w:pPr>
            <w:r w:rsidRPr="000A799F">
              <w:rPr>
                <w:rFonts w:ascii="Times New Roman" w:hAnsi="Times New Roman" w:cs="Times New Roman"/>
                <w:color w:val="242B2D"/>
                <w:sz w:val="28"/>
                <w:szCs w:val="28"/>
                <w:lang w:eastAsia="vi-VN"/>
              </w:rPr>
              <w:t> </w:t>
            </w:r>
          </w:p>
          <w:p w:rsidR="000A799F" w:rsidRPr="000A799F" w:rsidRDefault="000A799F" w:rsidP="000A799F">
            <w:pPr>
              <w:shd w:val="clear" w:color="auto" w:fill="FFFFFF"/>
              <w:spacing w:after="0" w:line="240" w:lineRule="auto"/>
              <w:jc w:val="both"/>
              <w:rPr>
                <w:rFonts w:ascii="Times New Roman" w:hAnsi="Times New Roman" w:cs="Times New Roman"/>
                <w:color w:val="242B2D"/>
                <w:sz w:val="24"/>
                <w:szCs w:val="24"/>
                <w:lang w:eastAsia="vi-VN"/>
              </w:rPr>
            </w:pPr>
            <w:r w:rsidRPr="000A799F">
              <w:rPr>
                <w:rFonts w:ascii="Times New Roman" w:hAnsi="Times New Roman" w:cs="Times New Roman"/>
                <w:color w:val="242B2D"/>
                <w:sz w:val="24"/>
                <w:szCs w:val="24"/>
                <w:lang w:eastAsia="vi-VN"/>
              </w:rPr>
              <w:t>* Nơi nhận:</w:t>
            </w:r>
          </w:p>
          <w:p w:rsidR="000A799F" w:rsidRPr="000A799F" w:rsidRDefault="000A799F" w:rsidP="000A799F">
            <w:pPr>
              <w:shd w:val="clear" w:color="auto" w:fill="FFFFFF"/>
              <w:spacing w:after="0" w:line="240" w:lineRule="auto"/>
              <w:jc w:val="both"/>
              <w:rPr>
                <w:rFonts w:ascii="Times New Roman" w:hAnsi="Times New Roman" w:cs="Times New Roman"/>
                <w:color w:val="242B2D"/>
                <w:sz w:val="24"/>
                <w:szCs w:val="24"/>
                <w:lang w:eastAsia="vi-VN"/>
              </w:rPr>
            </w:pPr>
            <w:r w:rsidRPr="000A799F">
              <w:rPr>
                <w:rFonts w:ascii="Times New Roman" w:hAnsi="Times New Roman" w:cs="Times New Roman"/>
                <w:color w:val="242B2D"/>
                <w:sz w:val="24"/>
                <w:szCs w:val="24"/>
                <w:lang w:eastAsia="vi-VN"/>
              </w:rPr>
              <w:t>- Chi bộ để theo dõi</w:t>
            </w:r>
          </w:p>
          <w:p w:rsidR="000A799F" w:rsidRPr="000A799F" w:rsidRDefault="000A799F" w:rsidP="000A799F">
            <w:pPr>
              <w:shd w:val="clear" w:color="auto" w:fill="FFFFFF"/>
              <w:spacing w:after="0" w:line="240" w:lineRule="auto"/>
              <w:jc w:val="both"/>
              <w:rPr>
                <w:rFonts w:ascii="Times New Roman" w:hAnsi="Times New Roman" w:cs="Times New Roman"/>
                <w:color w:val="242B2D"/>
                <w:sz w:val="28"/>
                <w:szCs w:val="28"/>
                <w:lang w:eastAsia="vi-VN"/>
              </w:rPr>
            </w:pPr>
            <w:r w:rsidRPr="000A799F">
              <w:rPr>
                <w:rFonts w:ascii="Times New Roman" w:hAnsi="Times New Roman" w:cs="Times New Roman"/>
                <w:color w:val="242B2D"/>
                <w:sz w:val="24"/>
                <w:szCs w:val="24"/>
                <w:lang w:eastAsia="vi-VN"/>
              </w:rPr>
              <w:t>- Lưu CĐCS</w:t>
            </w:r>
          </w:p>
        </w:tc>
        <w:tc>
          <w:tcPr>
            <w:tcW w:w="2552" w:type="dxa"/>
            <w:tcBorders>
              <w:top w:val="single" w:sz="8" w:space="0" w:color="BBBBBB"/>
              <w:left w:val="single" w:sz="8" w:space="0" w:color="BBBBBB"/>
              <w:bottom w:val="single" w:sz="8" w:space="0" w:color="BBBBBB"/>
              <w:right w:val="single" w:sz="8" w:space="0" w:color="BBBBBB"/>
            </w:tcBorders>
            <w:shd w:val="clear" w:color="auto" w:fill="FFFFFF"/>
            <w:hideMark/>
          </w:tcPr>
          <w:p w:rsidR="000A799F" w:rsidRPr="000A799F" w:rsidRDefault="000A799F" w:rsidP="006B1C3B">
            <w:pPr>
              <w:shd w:val="clear" w:color="auto" w:fill="FFFFFF"/>
              <w:jc w:val="both"/>
              <w:rPr>
                <w:rFonts w:ascii="Times New Roman" w:hAnsi="Times New Roman" w:cs="Times New Roman"/>
                <w:color w:val="242B2D"/>
                <w:sz w:val="28"/>
                <w:szCs w:val="28"/>
                <w:lang w:eastAsia="vi-VN"/>
              </w:rPr>
            </w:pPr>
          </w:p>
        </w:tc>
        <w:tc>
          <w:tcPr>
            <w:tcW w:w="4219" w:type="dxa"/>
            <w:tcBorders>
              <w:top w:val="single" w:sz="8" w:space="0" w:color="BBBBBB"/>
              <w:left w:val="single" w:sz="8" w:space="0" w:color="BBBBBB"/>
              <w:bottom w:val="single" w:sz="8" w:space="0" w:color="BBBBBB"/>
              <w:right w:val="single" w:sz="8" w:space="0" w:color="BBBBBB"/>
            </w:tcBorders>
            <w:shd w:val="clear" w:color="auto" w:fill="F5FAD3"/>
            <w:hideMark/>
          </w:tcPr>
          <w:p w:rsidR="000A799F" w:rsidRPr="000A799F" w:rsidRDefault="000A799F" w:rsidP="000A799F">
            <w:pPr>
              <w:shd w:val="clear" w:color="auto" w:fill="FFFFFF"/>
              <w:spacing w:after="0" w:line="240" w:lineRule="auto"/>
              <w:jc w:val="center"/>
              <w:rPr>
                <w:rFonts w:ascii="Times New Roman" w:hAnsi="Times New Roman" w:cs="Times New Roman"/>
                <w:color w:val="242B2D"/>
                <w:sz w:val="28"/>
                <w:szCs w:val="28"/>
                <w:lang w:eastAsia="vi-VN"/>
              </w:rPr>
            </w:pPr>
            <w:r w:rsidRPr="000A799F">
              <w:rPr>
                <w:rFonts w:ascii="Times New Roman" w:hAnsi="Times New Roman" w:cs="Times New Roman"/>
                <w:b/>
                <w:bCs/>
                <w:color w:val="242B2D"/>
                <w:sz w:val="28"/>
                <w:szCs w:val="28"/>
                <w:lang w:eastAsia="vi-VN"/>
              </w:rPr>
              <w:t>TM. BCH CÔNG ĐOÀN</w:t>
            </w:r>
          </w:p>
          <w:p w:rsidR="000A799F" w:rsidRPr="000A799F" w:rsidRDefault="000A799F" w:rsidP="000A799F">
            <w:pPr>
              <w:shd w:val="clear" w:color="auto" w:fill="FFFFFF"/>
              <w:spacing w:after="0" w:line="240" w:lineRule="auto"/>
              <w:jc w:val="center"/>
              <w:rPr>
                <w:rFonts w:ascii="Times New Roman" w:hAnsi="Times New Roman" w:cs="Times New Roman"/>
                <w:color w:val="242B2D"/>
                <w:sz w:val="28"/>
                <w:szCs w:val="28"/>
                <w:lang w:eastAsia="vi-VN"/>
              </w:rPr>
            </w:pPr>
            <w:r w:rsidRPr="000A799F">
              <w:rPr>
                <w:rFonts w:ascii="Times New Roman" w:hAnsi="Times New Roman" w:cs="Times New Roman"/>
                <w:b/>
                <w:bCs/>
                <w:color w:val="242B2D"/>
                <w:sz w:val="28"/>
                <w:szCs w:val="28"/>
                <w:lang w:eastAsia="vi-VN"/>
              </w:rPr>
              <w:t>CHỦ TỊCH</w:t>
            </w:r>
          </w:p>
          <w:p w:rsidR="000A799F" w:rsidRDefault="000A799F" w:rsidP="000A799F">
            <w:pPr>
              <w:shd w:val="clear" w:color="auto" w:fill="FFFFFF"/>
              <w:spacing w:after="0" w:line="240" w:lineRule="auto"/>
              <w:jc w:val="center"/>
              <w:rPr>
                <w:rFonts w:ascii="Times New Roman" w:hAnsi="Times New Roman" w:cs="Times New Roman"/>
                <w:color w:val="242B2D"/>
                <w:sz w:val="28"/>
                <w:szCs w:val="28"/>
                <w:lang w:val="en-US" w:eastAsia="vi-VN"/>
              </w:rPr>
            </w:pPr>
          </w:p>
          <w:p w:rsidR="000A799F" w:rsidRPr="000A799F" w:rsidRDefault="000A799F" w:rsidP="000A799F">
            <w:pPr>
              <w:shd w:val="clear" w:color="auto" w:fill="FFFFFF"/>
              <w:spacing w:after="0" w:line="240" w:lineRule="auto"/>
              <w:jc w:val="center"/>
              <w:rPr>
                <w:rFonts w:ascii="Times New Roman" w:hAnsi="Times New Roman" w:cs="Times New Roman"/>
                <w:color w:val="242B2D"/>
                <w:sz w:val="28"/>
                <w:szCs w:val="28"/>
                <w:lang w:val="en-US" w:eastAsia="vi-VN"/>
              </w:rPr>
            </w:pPr>
          </w:p>
          <w:p w:rsidR="000A799F" w:rsidRPr="000A799F" w:rsidRDefault="000A799F" w:rsidP="000A799F">
            <w:pPr>
              <w:shd w:val="clear" w:color="auto" w:fill="FFFFFF"/>
              <w:spacing w:after="0" w:line="240" w:lineRule="auto"/>
              <w:jc w:val="center"/>
              <w:rPr>
                <w:rFonts w:ascii="Times New Roman" w:hAnsi="Times New Roman" w:cs="Times New Roman"/>
                <w:color w:val="242B2D"/>
                <w:sz w:val="28"/>
                <w:szCs w:val="28"/>
                <w:lang w:eastAsia="vi-VN"/>
              </w:rPr>
            </w:pPr>
          </w:p>
          <w:p w:rsidR="000A799F" w:rsidRPr="000A799F" w:rsidRDefault="000A799F" w:rsidP="000A799F">
            <w:pPr>
              <w:shd w:val="clear" w:color="auto" w:fill="FFFFFF"/>
              <w:spacing w:after="0" w:line="240" w:lineRule="auto"/>
              <w:jc w:val="center"/>
              <w:rPr>
                <w:rFonts w:ascii="Times New Roman" w:hAnsi="Times New Roman" w:cs="Times New Roman"/>
                <w:color w:val="242B2D"/>
                <w:sz w:val="28"/>
                <w:szCs w:val="28"/>
                <w:lang w:eastAsia="vi-VN"/>
              </w:rPr>
            </w:pPr>
          </w:p>
          <w:p w:rsidR="000A799F" w:rsidRPr="000A799F" w:rsidRDefault="000A799F" w:rsidP="000A799F">
            <w:pPr>
              <w:shd w:val="clear" w:color="auto" w:fill="FFFFFF"/>
              <w:spacing w:after="0" w:line="240" w:lineRule="auto"/>
              <w:jc w:val="center"/>
              <w:rPr>
                <w:rFonts w:ascii="Times New Roman" w:hAnsi="Times New Roman" w:cs="Times New Roman"/>
                <w:color w:val="242B2D"/>
                <w:sz w:val="28"/>
                <w:szCs w:val="28"/>
                <w:lang w:eastAsia="vi-VN"/>
              </w:rPr>
            </w:pPr>
            <w:r w:rsidRPr="000A799F">
              <w:rPr>
                <w:rFonts w:ascii="Times New Roman" w:hAnsi="Times New Roman" w:cs="Times New Roman"/>
                <w:color w:val="242B2D"/>
                <w:sz w:val="28"/>
                <w:szCs w:val="28"/>
                <w:lang w:eastAsia="vi-VN"/>
              </w:rPr>
              <w:t>Ngô Văn Khoa</w:t>
            </w:r>
          </w:p>
        </w:tc>
      </w:tr>
    </w:tbl>
    <w:p w:rsidR="00032D2B" w:rsidRPr="00F05A5F" w:rsidRDefault="00032D2B" w:rsidP="000A799F">
      <w:pPr>
        <w:pStyle w:val="NormalWeb"/>
        <w:shd w:val="clear" w:color="auto" w:fill="FFFFFF" w:themeFill="background1"/>
        <w:spacing w:before="60" w:beforeAutospacing="0" w:after="0" w:afterAutospacing="0"/>
        <w:jc w:val="both"/>
        <w:rPr>
          <w:color w:val="000000" w:themeColor="text1"/>
          <w:sz w:val="28"/>
          <w:szCs w:val="28"/>
        </w:rPr>
      </w:pPr>
    </w:p>
    <w:sectPr w:rsidR="00032D2B" w:rsidRPr="00F05A5F" w:rsidSect="00B81871">
      <w:pgSz w:w="11906" w:h="16838"/>
      <w:pgMar w:top="851" w:right="991"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E612A"/>
    <w:rsid w:val="00032D2B"/>
    <w:rsid w:val="000A799F"/>
    <w:rsid w:val="002922F7"/>
    <w:rsid w:val="002D0078"/>
    <w:rsid w:val="003D1AA4"/>
    <w:rsid w:val="003E612A"/>
    <w:rsid w:val="00513D17"/>
    <w:rsid w:val="00523AB8"/>
    <w:rsid w:val="005803ED"/>
    <w:rsid w:val="009F6643"/>
    <w:rsid w:val="00B81871"/>
    <w:rsid w:val="00F05A5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3E612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E612A"/>
    <w:rPr>
      <w:b/>
      <w:bCs/>
    </w:rPr>
  </w:style>
  <w:style w:type="character" w:customStyle="1" w:styleId="apple-converted-space">
    <w:name w:val="apple-converted-space"/>
    <w:basedOn w:val="DefaultParagraphFont"/>
    <w:rsid w:val="003E612A"/>
  </w:style>
  <w:style w:type="paragraph" w:styleId="NormalWeb">
    <w:name w:val="Normal (Web)"/>
    <w:basedOn w:val="Normal"/>
    <w:uiPriority w:val="99"/>
    <w:unhideWhenUsed/>
    <w:rsid w:val="003E612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31703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2017-04-25T02:14:00Z</cp:lastPrinted>
  <dcterms:created xsi:type="dcterms:W3CDTF">2016-10-05T14:26:00Z</dcterms:created>
  <dcterms:modified xsi:type="dcterms:W3CDTF">2017-04-25T02:21:00Z</dcterms:modified>
</cp:coreProperties>
</file>